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sprzedaży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sprzedaży)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Prawo odstąpienia od umowy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że mają Państwo prawo odstąpić od niniejszej umowy w terminie 14 dni bez podania jakiejkolwiek przyczyny.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 do odstąpienia od umowy wygasa po upływie 14 dni od dnia: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należy poinformować Marta Dziedzińska Pracownia Florystyczna Zaplecione, ul. Witebska 14a, 51-351 Wrocław, email: pracownia@zaplecione.com, tel.: +48 662444150, o swojej decyzji o odstąpieniu od niniejszej umowy w drodze jednoznacznego oświadczenia (na przykład pismo wysłane pocztą, faksem lub pocztą elektroniczną).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Skutki odstąpienia od umowy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przypadku, gdy umowa dotyczyła zakupu rzeczy proszę odesłać lub przekazać nam rzecz na adres Marta Dziedzińska Pracownia Florystyczna Zaplecione, ul. Witebska 14a, 51-351 Wrocław niezwłocznie, a w każdym razie nie później niż 14 dni od dnia, w którym poinformowali nas Państwo o odstąpieniu od niniejszej umowy. Termin jest zachowany, jeżeli odeślą Państwo rzecz przed upływem terminu 14 dni.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Będą Państwo musieli ponieść bezpośrednie koszty zwrotu rzeczy.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Odpowiadają Państwo tylko za zmniejszenie wartości rzeczy wynikające z korzystania z niej w sposób inny niż było to konieczne do stwierdzenia charakteru, cech i funkcjonowania rzeczy.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